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5" w:type="dxa"/>
        <w:tblInd w:w="93" w:type="dxa"/>
        <w:tblLook w:val="0000" w:firstRow="0" w:lastRow="0" w:firstColumn="0" w:lastColumn="0" w:noHBand="0" w:noVBand="0"/>
      </w:tblPr>
      <w:tblGrid>
        <w:gridCol w:w="2240"/>
        <w:gridCol w:w="2815"/>
        <w:gridCol w:w="2660"/>
        <w:gridCol w:w="2620"/>
      </w:tblGrid>
      <w:tr w:rsidR="005264C4" w:rsidTr="002A7865">
        <w:trPr>
          <w:trHeight w:val="1480"/>
        </w:trPr>
        <w:tc>
          <w:tcPr>
            <w:tcW w:w="1033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C4" w:rsidRDefault="005264C4" w:rsidP="005456F1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Приложение 18</w:t>
            </w:r>
          </w:p>
          <w:p w:rsidR="005264C4" w:rsidRPr="00EC6C33" w:rsidRDefault="005264C4" w:rsidP="00EC6C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Решению Собрания депутатов Аксайского района </w:t>
            </w:r>
          </w:p>
          <w:p w:rsidR="005264C4" w:rsidRDefault="005264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  бюджете Аксайского района на 2017 год  </w:t>
            </w:r>
          </w:p>
          <w:p w:rsidR="005264C4" w:rsidRDefault="005264C4" w:rsidP="005264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на плановый период 2018 и 2019 годов» 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4F15A3">
        <w:trPr>
          <w:trHeight w:val="255"/>
        </w:trPr>
        <w:tc>
          <w:tcPr>
            <w:tcW w:w="103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64C4" w:rsidRDefault="004F15A3" w:rsidP="0053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Межбюджетные трансферты, передаваемые из бюджетов  поселений в бюджет  Аксайского района </w:t>
            </w:r>
          </w:p>
          <w:p w:rsidR="004F15A3" w:rsidRDefault="004F15A3" w:rsidP="0053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направляемые на финансирование расходов, связанных с осуществлением части полномочий органов местного самоуправления на  201</w:t>
            </w:r>
            <w:r w:rsidR="00533EE6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F15A3" w:rsidTr="004F15A3">
        <w:trPr>
          <w:trHeight w:val="930"/>
        </w:trPr>
        <w:tc>
          <w:tcPr>
            <w:tcW w:w="103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5A3" w:rsidRDefault="004F15A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15A3" w:rsidTr="004F15A3">
        <w:trPr>
          <w:trHeight w:val="51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4F15A3">
        <w:trPr>
          <w:trHeight w:val="297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 w:rsidP="004F15A3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обеспечению мер пожарной безопасности в границах населенных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</w:r>
          </w:p>
        </w:tc>
      </w:tr>
      <w:tr w:rsidR="004F15A3" w:rsidTr="004F15A3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Аксайское городское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 w:rsidP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3EE6">
              <w:rPr>
                <w:sz w:val="20"/>
                <w:szCs w:val="20"/>
              </w:rPr>
              <w:t> 996,8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Верхнеподпольненское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CD3970" w:rsidP="00B628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512,8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CD3970" w:rsidP="00C405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512,8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Истоминское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Мишкинское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Старочеркасское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</w:tr>
      <w:tr w:rsidR="004F15A3" w:rsidTr="004F15A3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EE6" w:rsidRDefault="00B23FB6" w:rsidP="00CD39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CD3970">
              <w:rPr>
                <w:b/>
                <w:bCs/>
                <w:sz w:val="20"/>
                <w:szCs w:val="20"/>
              </w:rPr>
              <w:t> 514,1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533E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 w:rsidP="00CD39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CD3970">
              <w:rPr>
                <w:b/>
                <w:bCs/>
                <w:sz w:val="20"/>
                <w:szCs w:val="20"/>
              </w:rPr>
              <w:t> 517,3</w:t>
            </w:r>
          </w:p>
        </w:tc>
      </w:tr>
    </w:tbl>
    <w:p w:rsidR="002651F6" w:rsidRDefault="002651F6" w:rsidP="004F15A3">
      <w:pPr>
        <w:ind w:left="-540" w:firstLine="360"/>
      </w:pPr>
    </w:p>
    <w:sectPr w:rsidR="002651F6" w:rsidSect="004F15A3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A3"/>
    <w:rsid w:val="00137056"/>
    <w:rsid w:val="002651F6"/>
    <w:rsid w:val="002A0D85"/>
    <w:rsid w:val="003A423B"/>
    <w:rsid w:val="004E43C4"/>
    <w:rsid w:val="004F15A3"/>
    <w:rsid w:val="005264C4"/>
    <w:rsid w:val="00533EE6"/>
    <w:rsid w:val="005456F1"/>
    <w:rsid w:val="005B053D"/>
    <w:rsid w:val="006F0DB2"/>
    <w:rsid w:val="009D5CD2"/>
    <w:rsid w:val="00A34C87"/>
    <w:rsid w:val="00B04593"/>
    <w:rsid w:val="00B23FB6"/>
    <w:rsid w:val="00C02426"/>
    <w:rsid w:val="00C40599"/>
    <w:rsid w:val="00CD3970"/>
    <w:rsid w:val="00DC394A"/>
    <w:rsid w:val="00EC6C33"/>
    <w:rsid w:val="00F70C6C"/>
    <w:rsid w:val="00FE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2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2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</vt:lpstr>
    </vt:vector>
  </TitlesOfParts>
  <Company>Администрация Аксайского района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</dc:title>
  <dc:creator>Бондарева</dc:creator>
  <cp:lastModifiedBy>user</cp:lastModifiedBy>
  <cp:revision>2</cp:revision>
  <cp:lastPrinted>2016-12-28T11:52:00Z</cp:lastPrinted>
  <dcterms:created xsi:type="dcterms:W3CDTF">2017-01-16T14:11:00Z</dcterms:created>
  <dcterms:modified xsi:type="dcterms:W3CDTF">2017-01-16T14:11:00Z</dcterms:modified>
</cp:coreProperties>
</file>